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7A1275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4E470BF3" w14:textId="77777777" w:rsidR="007A1275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bookmarkStart w:id="0" w:name="_GoBack"/>
      <w:bookmarkEnd w:id="0"/>
    </w:p>
    <w:p w14:paraId="639B095B" w14:textId="2A3F0246" w:rsidR="00276A78" w:rsidRDefault="00D5620C" w:rsidP="0038076D">
      <w:pPr>
        <w:pStyle w:val="ListParagraph"/>
        <w:numPr>
          <w:ilvl w:val="0"/>
          <w:numId w:val="2"/>
        </w:numPr>
      </w:pPr>
      <w:r>
        <w:t>What does the situation cover?</w:t>
      </w:r>
      <w:r w:rsidR="009B6601">
        <w:t xml:space="preserve"> </w:t>
      </w:r>
      <w:r w:rsidR="007A1275">
        <w:t>Ghosting, ghosting is when people purposely ignore someone in their friend group.</w:t>
      </w:r>
    </w:p>
    <w:p w14:paraId="4DC2D049" w14:textId="77777777" w:rsidR="00D5620C" w:rsidRDefault="00D5620C"/>
    <w:p w14:paraId="45BD4D65" w14:textId="77777777" w:rsidR="00D5620C" w:rsidRDefault="00D5620C"/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16A23EEC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6954AECF" w14:textId="6003193B" w:rsidR="007A1275" w:rsidRDefault="007A1275" w:rsidP="007A1275">
      <w:pPr>
        <w:pStyle w:val="ListParagraph"/>
      </w:pPr>
      <w:r>
        <w:t>For ghosting you should consider your friend group or have a face to face conversation. Or maybe just wait until they stop ghosting you.</w:t>
      </w:r>
    </w:p>
    <w:p w14:paraId="7EF33A8A" w14:textId="16B148B5" w:rsidR="007A1275" w:rsidRDefault="007A1275" w:rsidP="007A1275">
      <w:pPr>
        <w:ind w:left="360"/>
      </w:pPr>
      <w:r>
        <w:t xml:space="preserve">      </w:t>
      </w:r>
    </w:p>
    <w:p w14:paraId="0218875F" w14:textId="0B281CD3" w:rsidR="00AB2B59" w:rsidRDefault="00AB2B59" w:rsidP="00AB2B59"/>
    <w:p w14:paraId="1CE68240" w14:textId="05EA4A87" w:rsidR="00AB2B59" w:rsidRDefault="00AB2B59" w:rsidP="00AB2B59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71EBC705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7D3EFBCE" w14:textId="73BB7A61" w:rsidR="007A1275" w:rsidRDefault="007A1275" w:rsidP="007A1275">
      <w:pPr>
        <w:pStyle w:val="ListParagraph"/>
      </w:pPr>
      <w:r>
        <w:t>It means to be a role model and to respect other online. It means to be aware of the things you post and to try to help others.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7A1275"/>
    <w:rsid w:val="0085441C"/>
    <w:rsid w:val="00862446"/>
    <w:rsid w:val="009560D1"/>
    <w:rsid w:val="009B660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purl.org/dc/terms/"/>
    <ds:schemaRef ds:uri="http://schemas.openxmlformats.org/package/2006/metadata/core-properties"/>
    <ds:schemaRef ds:uri="http://purl.org/dc/dcmitype/"/>
    <ds:schemaRef ds:uri="efc27453-f191-4f5a-ba72-9ca991b25cca"/>
    <ds:schemaRef ds:uri="http://purl.org/dc/elements/1.1/"/>
    <ds:schemaRef ds:uri="http://schemas.microsoft.com/office/2006/metadata/properties"/>
    <ds:schemaRef ds:uri="http://schemas.microsoft.com/office/2006/documentManagement/types"/>
    <ds:schemaRef ds:uri="c1a37410-53c2-4edc-a72a-ab7ece41e98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E9C2E2-1E32-46EC-879C-DC8BBF8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136S-Bland, Renzo</cp:lastModifiedBy>
  <cp:revision>2</cp:revision>
  <dcterms:created xsi:type="dcterms:W3CDTF">2020-02-20T18:52:00Z</dcterms:created>
  <dcterms:modified xsi:type="dcterms:W3CDTF">2020-02-20T18:52:00Z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